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FCF" w:rsidRPr="000A0FCF" w:rsidRDefault="000A0FCF" w:rsidP="000A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CF">
        <w:rPr>
          <w:rFonts w:ascii="Times New Roman" w:hAnsi="Times New Roman" w:cs="Times New Roman"/>
          <w:b/>
          <w:sz w:val="24"/>
          <w:szCs w:val="24"/>
        </w:rPr>
        <w:t xml:space="preserve">МОДЕЛЬ ИНКЛЮЗИВНОГО ОБРАЗОВАНИЯ </w:t>
      </w:r>
    </w:p>
    <w:p w:rsidR="00DB5832" w:rsidRPr="000A0FCF" w:rsidRDefault="000A0FCF" w:rsidP="000A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C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МБДОУ детском</w:t>
      </w:r>
      <w:r w:rsidRPr="000A0FCF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A0FCF">
        <w:rPr>
          <w:rFonts w:ascii="Times New Roman" w:hAnsi="Times New Roman" w:cs="Times New Roman"/>
          <w:b/>
          <w:sz w:val="24"/>
          <w:szCs w:val="24"/>
        </w:rPr>
        <w:t xml:space="preserve"> № 1 «Светлячок»</w:t>
      </w:r>
    </w:p>
    <w:p w:rsidR="000A0FCF" w:rsidRP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Тасеево 2020г.</w:t>
      </w:r>
    </w:p>
    <w:p w:rsidR="000A0FCF" w:rsidRDefault="000A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Default="000A0FCF" w:rsidP="000A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CF">
        <w:rPr>
          <w:rFonts w:ascii="Times New Roman" w:hAnsi="Times New Roman" w:cs="Times New Roman"/>
          <w:b/>
          <w:sz w:val="24"/>
          <w:szCs w:val="24"/>
        </w:rPr>
        <w:lastRenderedPageBreak/>
        <w:t>Модель инклюзивного образования в МБДОУ детском саду № 1 «Светлячок»</w:t>
      </w:r>
    </w:p>
    <w:p w:rsidR="000A0FCF" w:rsidRDefault="000A0FCF" w:rsidP="000A0FCF">
      <w:pPr>
        <w:jc w:val="both"/>
        <w:rPr>
          <w:rFonts w:ascii="Times New Roman" w:hAnsi="Times New Roman" w:cs="Times New Roman"/>
          <w:sz w:val="24"/>
          <w:szCs w:val="24"/>
        </w:rPr>
      </w:pPr>
      <w:r w:rsidRPr="000A0FCF">
        <w:rPr>
          <w:rFonts w:ascii="Times New Roman" w:hAnsi="Times New Roman" w:cs="Times New Roman"/>
          <w:sz w:val="24"/>
          <w:szCs w:val="24"/>
        </w:rPr>
        <w:t>Модель инклюзивного образования в МБДОУ детском саду № 1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(далее Модель) разработана с целью </w:t>
      </w:r>
      <w:r w:rsidR="006646D3">
        <w:rPr>
          <w:rFonts w:ascii="Times New Roman" w:hAnsi="Times New Roman" w:cs="Times New Roman"/>
          <w:sz w:val="24"/>
          <w:szCs w:val="24"/>
        </w:rPr>
        <w:t xml:space="preserve">соблюдения прав детей с особыми образовательными потребностями, расширения </w:t>
      </w:r>
      <w:proofErr w:type="spellStart"/>
      <w:r w:rsidR="006646D3">
        <w:rPr>
          <w:rFonts w:ascii="Times New Roman" w:hAnsi="Times New Roman" w:cs="Times New Roman"/>
          <w:sz w:val="24"/>
          <w:szCs w:val="24"/>
        </w:rPr>
        <w:t>межведомсвенного</w:t>
      </w:r>
      <w:proofErr w:type="spellEnd"/>
      <w:r w:rsidR="006646D3">
        <w:rPr>
          <w:rFonts w:ascii="Times New Roman" w:hAnsi="Times New Roman" w:cs="Times New Roman"/>
          <w:sz w:val="24"/>
          <w:szCs w:val="24"/>
        </w:rPr>
        <w:t xml:space="preserve"> взаимодействия, формирования доступного образования для всех участников образовательного процесса. Модель является инструментом управления развитием инклюзивного образования в дошкольном учреждении.</w:t>
      </w:r>
    </w:p>
    <w:p w:rsidR="006646D3" w:rsidRDefault="006646D3" w:rsidP="00664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Нормативными основаниями разработки модели являются:</w:t>
      </w:r>
    </w:p>
    <w:p w:rsidR="00F800F3" w:rsidRPr="00526682" w:rsidRDefault="00526682" w:rsidP="00526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F800F3" w:rsidRPr="0052668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Федерации, Федеральный закон</w:t>
      </w:r>
      <w:r w:rsidR="00F800F3" w:rsidRPr="00526682">
        <w:rPr>
          <w:rFonts w:ascii="Times New Roman" w:hAnsi="Times New Roman" w:cs="Times New Roman"/>
          <w:sz w:val="24"/>
          <w:szCs w:val="24"/>
        </w:rPr>
        <w:t xml:space="preserve"> от 29.12.2012 № 273-Ф3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Федерации», </w:t>
      </w:r>
      <w:r w:rsidRPr="00526682">
        <w:t xml:space="preserve"> </w:t>
      </w:r>
      <w:r w:rsidRPr="00526682">
        <w:rPr>
          <w:rFonts w:ascii="Times New Roman" w:hAnsi="Times New Roman" w:cs="Times New Roman"/>
          <w:sz w:val="24"/>
          <w:szCs w:val="24"/>
        </w:rPr>
        <w:t>национальный проект «Образование»</w:t>
      </w:r>
      <w:r>
        <w:t>, К</w:t>
      </w:r>
      <w:r w:rsidRPr="00526682">
        <w:rPr>
          <w:rFonts w:ascii="Times New Roman" w:hAnsi="Times New Roman" w:cs="Times New Roman"/>
          <w:sz w:val="24"/>
          <w:szCs w:val="24"/>
        </w:rPr>
        <w:t>онцепция развития инклюзивного образования в Красноярском крае на 2017-2025 годы</w:t>
      </w:r>
      <w:r>
        <w:rPr>
          <w:rFonts w:ascii="Times New Roman" w:hAnsi="Times New Roman" w:cs="Times New Roman"/>
          <w:sz w:val="24"/>
          <w:szCs w:val="24"/>
        </w:rPr>
        <w:t xml:space="preserve">, Устав МБДОУ детского </w:t>
      </w:r>
      <w:r w:rsidR="00906535">
        <w:rPr>
          <w:rFonts w:ascii="Times New Roman" w:hAnsi="Times New Roman" w:cs="Times New Roman"/>
          <w:sz w:val="24"/>
          <w:szCs w:val="24"/>
        </w:rPr>
        <w:t xml:space="preserve">сада № 1 «Светлячок», </w:t>
      </w:r>
      <w:r w:rsidR="007B68DB">
        <w:rPr>
          <w:rFonts w:ascii="Times New Roman" w:hAnsi="Times New Roman" w:cs="Times New Roman"/>
          <w:sz w:val="24"/>
          <w:szCs w:val="24"/>
        </w:rPr>
        <w:t xml:space="preserve">ООП ДО И АООП ДО </w:t>
      </w:r>
      <w:r w:rsidRPr="007B68DB">
        <w:rPr>
          <w:rFonts w:ascii="Times New Roman" w:hAnsi="Times New Roman" w:cs="Times New Roman"/>
          <w:sz w:val="24"/>
          <w:szCs w:val="24"/>
        </w:rPr>
        <w:t>МБДОУ детского сада № 1 «Светлячок».</w:t>
      </w:r>
    </w:p>
    <w:p w:rsidR="00F74099" w:rsidRDefault="00F74099" w:rsidP="00F74099">
      <w:pPr>
        <w:widowControl w:val="0"/>
        <w:spacing w:after="0" w:line="240" w:lineRule="auto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99">
        <w:rPr>
          <w:rFonts w:ascii="Times New Roman" w:hAnsi="Times New Roman" w:cs="Times New Roman"/>
          <w:b/>
          <w:sz w:val="24"/>
          <w:szCs w:val="24"/>
        </w:rPr>
        <w:t>Инклюзивное образование строится на следующих принципах:</w:t>
      </w:r>
    </w:p>
    <w:p w:rsidR="00F74099" w:rsidRPr="00F74099" w:rsidRDefault="00F74099" w:rsidP="00F74099">
      <w:pPr>
        <w:widowControl w:val="0"/>
        <w:spacing w:after="0" w:line="240" w:lineRule="auto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99" w:rsidRDefault="00F74099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F74099">
        <w:rPr>
          <w:rFonts w:ascii="Times New Roman" w:hAnsi="Times New Roman" w:cs="Times New Roman"/>
          <w:sz w:val="24"/>
          <w:szCs w:val="24"/>
        </w:rPr>
        <w:t>- Принцип индивидуального подхода (Выбор форм, методов и средств обучения и воспитания с учетом индивидуальных образовательных потребностей каждого ребенка).</w:t>
      </w:r>
    </w:p>
    <w:p w:rsidR="00906535" w:rsidRPr="00F74099" w:rsidRDefault="00906535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F74099" w:rsidRDefault="00F74099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F74099">
        <w:rPr>
          <w:rFonts w:ascii="Times New Roman" w:hAnsi="Times New Roman" w:cs="Times New Roman"/>
          <w:sz w:val="24"/>
          <w:szCs w:val="24"/>
        </w:rPr>
        <w:t>- Принцип активного включения в образовательный процесс всех его участников (Создание условий для понимания и принятия друг друга с целью достижения плодотворного взаимодействия на гуманистической основе).</w:t>
      </w:r>
    </w:p>
    <w:p w:rsidR="00906535" w:rsidRPr="00F74099" w:rsidRDefault="00906535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F74099" w:rsidRDefault="00F74099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F74099">
        <w:rPr>
          <w:rFonts w:ascii="Times New Roman" w:hAnsi="Times New Roman" w:cs="Times New Roman"/>
          <w:sz w:val="24"/>
          <w:szCs w:val="24"/>
        </w:rPr>
        <w:t>- Принцип междисциплинарного подхода (Специалисты, работающие в группе регулярно</w:t>
      </w:r>
      <w:r w:rsidR="007B68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74099">
        <w:rPr>
          <w:rFonts w:ascii="Times New Roman" w:hAnsi="Times New Roman" w:cs="Times New Roman"/>
          <w:sz w:val="24"/>
          <w:szCs w:val="24"/>
        </w:rPr>
        <w:t xml:space="preserve"> проводят диагностику детей и в процессе обсуждения составляют образовательный план действий, направленный как на конкретного ребенка, так и группы в целом).</w:t>
      </w:r>
    </w:p>
    <w:p w:rsidR="00906535" w:rsidRDefault="00906535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F74099" w:rsidRDefault="00F74099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F74099">
        <w:rPr>
          <w:rFonts w:ascii="Times New Roman" w:hAnsi="Times New Roman" w:cs="Times New Roman"/>
          <w:sz w:val="24"/>
          <w:szCs w:val="24"/>
        </w:rPr>
        <w:t>- Принцип партнерского взаимоотношения с семьёй (Усилия педагогов будут эффективными, только если они поддерживаются родителями).</w:t>
      </w:r>
    </w:p>
    <w:p w:rsidR="00906535" w:rsidRPr="00F74099" w:rsidRDefault="00906535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906535" w:rsidRDefault="00F74099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F74099">
        <w:rPr>
          <w:rFonts w:ascii="Times New Roman" w:hAnsi="Times New Roman" w:cs="Times New Roman"/>
          <w:sz w:val="24"/>
          <w:szCs w:val="24"/>
        </w:rPr>
        <w:t>- Принцип динамического развития образовательной модели детского сада (Модель детского сада может меняться, включая новые структурные подразделения, специалистов, развивающие методы и средства).</w:t>
      </w:r>
    </w:p>
    <w:p w:rsidR="00906535" w:rsidRDefault="00906535" w:rsidP="00F74099">
      <w:pPr>
        <w:widowControl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F74099" w:rsidRPr="00906535" w:rsidRDefault="00F74099" w:rsidP="00906535">
      <w:pPr>
        <w:ind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5">
        <w:rPr>
          <w:rFonts w:ascii="Times New Roman" w:hAnsi="Times New Roman" w:cs="Times New Roman"/>
          <w:b/>
          <w:sz w:val="24"/>
          <w:szCs w:val="24"/>
        </w:rPr>
        <w:t>Построение инклюзивного процесса в группе детского сада выполняется следующим образом:</w:t>
      </w:r>
    </w:p>
    <w:p w:rsidR="003350B0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1.</w:t>
      </w:r>
      <w:r w:rsidR="003350B0">
        <w:rPr>
          <w:rFonts w:ascii="Times New Roman" w:hAnsi="Times New Roman" w:cs="Times New Roman"/>
          <w:sz w:val="24"/>
          <w:szCs w:val="24"/>
        </w:rPr>
        <w:t xml:space="preserve"> Инклюзивное образование в ДОУ осуществляется на основе полной инклюзии - </w:t>
      </w:r>
      <w:r w:rsidR="003350B0" w:rsidRPr="00906535">
        <w:rPr>
          <w:rFonts w:ascii="Times New Roman" w:hAnsi="Times New Roman" w:cs="Times New Roman"/>
          <w:sz w:val="24"/>
          <w:szCs w:val="24"/>
        </w:rPr>
        <w:t>дети с ОВЗ посещают детский сад наряду со здоровыми сверстниками и обучаются по индивидуальному образовательному маршруту</w:t>
      </w:r>
      <w:r w:rsidR="003350B0">
        <w:rPr>
          <w:rFonts w:ascii="Times New Roman" w:hAnsi="Times New Roman" w:cs="Times New Roman"/>
          <w:sz w:val="24"/>
          <w:szCs w:val="24"/>
        </w:rPr>
        <w:t>.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 xml:space="preserve"> </w:t>
      </w:r>
      <w:r w:rsidR="003350B0">
        <w:rPr>
          <w:rFonts w:ascii="Times New Roman" w:hAnsi="Times New Roman" w:cs="Times New Roman"/>
          <w:sz w:val="24"/>
          <w:szCs w:val="24"/>
        </w:rPr>
        <w:t xml:space="preserve">2. </w:t>
      </w:r>
      <w:r w:rsidRPr="00906535">
        <w:rPr>
          <w:rFonts w:ascii="Times New Roman" w:hAnsi="Times New Roman" w:cs="Times New Roman"/>
          <w:sz w:val="24"/>
          <w:szCs w:val="24"/>
        </w:rPr>
        <w:t>Диагностика индивидуальных особенностей развития детей</w:t>
      </w:r>
      <w:r w:rsidR="003350B0">
        <w:rPr>
          <w:rFonts w:ascii="Times New Roman" w:hAnsi="Times New Roman" w:cs="Times New Roman"/>
          <w:sz w:val="24"/>
          <w:szCs w:val="24"/>
        </w:rPr>
        <w:t xml:space="preserve"> проводится в форме</w:t>
      </w:r>
      <w:r w:rsidRPr="00906535">
        <w:rPr>
          <w:rFonts w:ascii="Times New Roman" w:hAnsi="Times New Roman" w:cs="Times New Roman"/>
          <w:sz w:val="24"/>
          <w:szCs w:val="24"/>
        </w:rPr>
        <w:t>: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- беседа и анкетирование родителей;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- диагностика развития ребенка с ОВЗ;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- наблюдение за поведением в группе;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lastRenderedPageBreak/>
        <w:t>2. Междисциплинарное оценивание ресурсов и дефицитов ребенка, составление ИОМ и индивидуального образовательного плана.</w:t>
      </w:r>
    </w:p>
    <w:p w:rsidR="00F74099" w:rsidRPr="00906535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F74099" w:rsidRDefault="00F74099" w:rsidP="00F74099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6535">
        <w:rPr>
          <w:rFonts w:ascii="Times New Roman" w:hAnsi="Times New Roman" w:cs="Times New Roman"/>
          <w:sz w:val="24"/>
          <w:szCs w:val="24"/>
        </w:rPr>
        <w:t>4. Организация совместной деятельности здоровых детей и ребенка с особыми образовательными потребностями в условиях общеразвивающей группы.</w:t>
      </w:r>
    </w:p>
    <w:p w:rsidR="00DF20D8" w:rsidRPr="00B1394E" w:rsidRDefault="00DF20D8" w:rsidP="00B1394E">
      <w:pPr>
        <w:ind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4E">
        <w:rPr>
          <w:rFonts w:ascii="Times New Roman" w:hAnsi="Times New Roman" w:cs="Times New Roman"/>
          <w:b/>
          <w:sz w:val="24"/>
          <w:szCs w:val="24"/>
        </w:rPr>
        <w:t>Модель включает следующие компоненты:</w:t>
      </w:r>
    </w:p>
    <w:p w:rsidR="00DF20D8" w:rsidRPr="00DF20D8" w:rsidRDefault="00DF20D8" w:rsidP="00DF20D8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20D8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DF20D8">
        <w:rPr>
          <w:rFonts w:ascii="Times New Roman" w:hAnsi="Times New Roman" w:cs="Times New Roman"/>
          <w:sz w:val="24"/>
          <w:szCs w:val="24"/>
        </w:rPr>
        <w:t>;</w:t>
      </w:r>
    </w:p>
    <w:p w:rsidR="00DF20D8" w:rsidRPr="00DF20D8" w:rsidRDefault="00DF20D8" w:rsidP="00DF20D8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>- целевой,</w:t>
      </w:r>
    </w:p>
    <w:p w:rsidR="00DF20D8" w:rsidRPr="00DF20D8" w:rsidRDefault="00DF20D8" w:rsidP="00DF20D8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>- структурно-функциональный,</w:t>
      </w:r>
    </w:p>
    <w:p w:rsidR="00DF20D8" w:rsidRPr="00DF20D8" w:rsidRDefault="00DF20D8" w:rsidP="00DF20D8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>- содержательно-технологический,</w:t>
      </w:r>
    </w:p>
    <w:p w:rsidR="00DF20D8" w:rsidRPr="00DF20D8" w:rsidRDefault="00DF20D8" w:rsidP="00DF20D8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>- управленческий,</w:t>
      </w:r>
    </w:p>
    <w:p w:rsidR="00DF20D8" w:rsidRPr="00F34271" w:rsidRDefault="00DF20D8" w:rsidP="00DF20D8">
      <w:pPr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D8">
        <w:rPr>
          <w:rFonts w:ascii="Times New Roman" w:hAnsi="Times New Roman" w:cs="Times New Roman"/>
          <w:sz w:val="24"/>
          <w:szCs w:val="24"/>
        </w:rPr>
        <w:t>- рефлексивно-оценочный.</w:t>
      </w:r>
    </w:p>
    <w:p w:rsidR="00DF20D8" w:rsidRDefault="00DF20D8" w:rsidP="00DF20D8">
      <w:pPr>
        <w:ind w:hanging="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71">
        <w:rPr>
          <w:rFonts w:ascii="Times New Roman" w:hAnsi="Times New Roman" w:cs="Times New Roman"/>
          <w:b/>
          <w:sz w:val="24"/>
          <w:szCs w:val="24"/>
        </w:rPr>
        <w:t>Фактологический</w:t>
      </w:r>
      <w:proofErr w:type="spellEnd"/>
      <w:r w:rsidRPr="00F34271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271" w:rsidRDefault="00F34271" w:rsidP="00B1394E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B1394E">
        <w:rPr>
          <w:rFonts w:ascii="Times New Roman" w:hAnsi="Times New Roman" w:cs="Times New Roman"/>
          <w:sz w:val="24"/>
          <w:szCs w:val="24"/>
        </w:rPr>
        <w:t>рассчитан на  50 детей в возрасте от 1</w:t>
      </w:r>
      <w:r>
        <w:rPr>
          <w:rFonts w:ascii="Times New Roman" w:hAnsi="Times New Roman" w:cs="Times New Roman"/>
          <w:sz w:val="24"/>
          <w:szCs w:val="24"/>
        </w:rPr>
        <w:t xml:space="preserve"> до 8 лет. Функционирует 3 разновозрастных группы, </w:t>
      </w:r>
      <w:r w:rsidR="00B1394E">
        <w:rPr>
          <w:rFonts w:ascii="Times New Roman" w:hAnsi="Times New Roman" w:cs="Times New Roman"/>
          <w:sz w:val="24"/>
          <w:szCs w:val="24"/>
        </w:rPr>
        <w:t xml:space="preserve">которые могут </w:t>
      </w:r>
      <w:proofErr w:type="gramStart"/>
      <w:r w:rsidR="00B1394E">
        <w:rPr>
          <w:rFonts w:ascii="Times New Roman" w:hAnsi="Times New Roman" w:cs="Times New Roman"/>
          <w:sz w:val="24"/>
          <w:szCs w:val="24"/>
        </w:rPr>
        <w:t>посещать</w:t>
      </w:r>
      <w:proofErr w:type="gramEnd"/>
      <w:r w:rsidR="00B1394E">
        <w:rPr>
          <w:rFonts w:ascii="Times New Roman" w:hAnsi="Times New Roman" w:cs="Times New Roman"/>
          <w:sz w:val="24"/>
          <w:szCs w:val="24"/>
        </w:rPr>
        <w:t xml:space="preserve"> в том числе де</w:t>
      </w:r>
      <w:r w:rsidR="007B68DB">
        <w:rPr>
          <w:rFonts w:ascii="Times New Roman" w:hAnsi="Times New Roman" w:cs="Times New Roman"/>
          <w:sz w:val="24"/>
          <w:szCs w:val="24"/>
        </w:rPr>
        <w:t>ти ОВЗ.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Модели  </w:t>
      </w:r>
      <w:r>
        <w:rPr>
          <w:rFonts w:ascii="Times New Roman" w:eastAsia="Calibri" w:hAnsi="Times New Roman" w:cs="Times New Roman"/>
        </w:rPr>
        <w:t xml:space="preserve">и </w:t>
      </w:r>
      <w:r w:rsidRPr="0098405E">
        <w:rPr>
          <w:rFonts w:ascii="Times New Roman" w:eastAsia="Calibri" w:hAnsi="Times New Roman" w:cs="Times New Roman"/>
        </w:rPr>
        <w:t xml:space="preserve"> обеспечения качественного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работают следующие специалисты: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- 6</w:t>
      </w:r>
      <w:r w:rsidRPr="00572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1</w:t>
      </w:r>
      <w:r w:rsidRPr="00572574">
        <w:rPr>
          <w:rFonts w:ascii="Times New Roman" w:hAnsi="Times New Roman" w:cs="Times New Roman"/>
          <w:sz w:val="24"/>
          <w:szCs w:val="24"/>
        </w:rPr>
        <w:t>;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– 1</w:t>
      </w:r>
      <w:r w:rsidRPr="00572574">
        <w:rPr>
          <w:rFonts w:ascii="Times New Roman" w:hAnsi="Times New Roman" w:cs="Times New Roman"/>
          <w:sz w:val="24"/>
          <w:szCs w:val="24"/>
        </w:rPr>
        <w:t>;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-  логопед – 1</w:t>
      </w:r>
      <w:r w:rsidRPr="00572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Pr="00572574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лог- 1</w:t>
      </w:r>
      <w:r w:rsidRPr="00572574">
        <w:rPr>
          <w:rFonts w:ascii="Times New Roman" w:hAnsi="Times New Roman" w:cs="Times New Roman"/>
          <w:sz w:val="24"/>
          <w:szCs w:val="24"/>
        </w:rPr>
        <w:t>.</w:t>
      </w:r>
    </w:p>
    <w:p w:rsidR="00572574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 все педагоги (кроме музыкального руководителя и инструктора по физической  культуре) </w:t>
      </w:r>
      <w:r w:rsidRPr="00572574">
        <w:rPr>
          <w:rFonts w:ascii="Times New Roman" w:hAnsi="Times New Roman" w:cs="Times New Roman"/>
          <w:sz w:val="24"/>
          <w:szCs w:val="24"/>
        </w:rPr>
        <w:t>прошли курсы повышения квалификации по работе с детьми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574" w:rsidRPr="007B68DB" w:rsidRDefault="00572574" w:rsidP="00F34271">
      <w:pPr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работает Психолого-медико-педагогический консилиум на постоянной </w:t>
      </w:r>
      <w:r w:rsidRPr="007B68DB">
        <w:rPr>
          <w:rFonts w:ascii="Times New Roman" w:hAnsi="Times New Roman" w:cs="Times New Roman"/>
          <w:sz w:val="24"/>
          <w:szCs w:val="24"/>
        </w:rPr>
        <w:t>основе, полностью укомплектован специалистами, ведется документация.</w:t>
      </w:r>
    </w:p>
    <w:p w:rsidR="00572574" w:rsidRPr="007B68DB" w:rsidRDefault="00572574" w:rsidP="00572574">
      <w:pPr>
        <w:ind w:hanging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8DB">
        <w:rPr>
          <w:rFonts w:ascii="Times New Roman" w:eastAsia="Calibri" w:hAnsi="Times New Roman" w:cs="Times New Roman"/>
          <w:sz w:val="24"/>
          <w:szCs w:val="24"/>
        </w:rPr>
        <w:t>С января 2016 года в районе работает консультационный пункт по оказанию ранней помощи детям, у родителей детского сада имеется возможность посещать  консультации для родителей в рамках реализации нацпроекта «Поддержка семей, имеющих детей» по обучению и воспитанию детей в возрасте от 0 до 18 лет.</w:t>
      </w:r>
    </w:p>
    <w:p w:rsidR="006F7D32" w:rsidRDefault="006F7D32" w:rsidP="00572574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детей с ОВЗ в детском</w:t>
      </w:r>
      <w:r w:rsidRPr="006F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</w:t>
      </w:r>
      <w:r w:rsidRPr="006F7D32">
        <w:rPr>
          <w:rFonts w:ascii="Times New Roman" w:hAnsi="Times New Roman" w:cs="Times New Roman"/>
          <w:sz w:val="24"/>
          <w:szCs w:val="24"/>
        </w:rPr>
        <w:t xml:space="preserve"> разработаны адаптированные программы: адаптированная основная общеобразовательная программа с учетом индивидуальных психофизических особенностей ребенка, адаптированная основная общеобразовательная программа для детей ЗПР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D32">
        <w:t xml:space="preserve"> </w:t>
      </w:r>
      <w:r w:rsidRPr="006F7D32">
        <w:rPr>
          <w:rFonts w:ascii="Times New Roman" w:hAnsi="Times New Roman" w:cs="Times New Roman"/>
          <w:sz w:val="24"/>
          <w:szCs w:val="24"/>
        </w:rPr>
        <w:t xml:space="preserve">Включение </w:t>
      </w:r>
      <w:r>
        <w:rPr>
          <w:rFonts w:ascii="Times New Roman" w:hAnsi="Times New Roman" w:cs="Times New Roman"/>
          <w:sz w:val="24"/>
          <w:szCs w:val="24"/>
        </w:rPr>
        <w:t>детей с ЗПР</w:t>
      </w:r>
      <w:r w:rsidRPr="006F7D32">
        <w:rPr>
          <w:rFonts w:ascii="Times New Roman" w:hAnsi="Times New Roman" w:cs="Times New Roman"/>
          <w:sz w:val="24"/>
          <w:szCs w:val="24"/>
        </w:rPr>
        <w:t xml:space="preserve"> в образовательный процесс п</w:t>
      </w:r>
      <w:r>
        <w:rPr>
          <w:rFonts w:ascii="Times New Roman" w:hAnsi="Times New Roman" w:cs="Times New Roman"/>
          <w:sz w:val="24"/>
          <w:szCs w:val="24"/>
        </w:rPr>
        <w:t xml:space="preserve">роисходит в форме  полной интеграции. </w:t>
      </w:r>
    </w:p>
    <w:p w:rsidR="006F7D32" w:rsidRDefault="006F7D32" w:rsidP="00572574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детей есть возможность принимать участие в конкурсах </w:t>
      </w:r>
      <w:r w:rsidR="007B68DB">
        <w:rPr>
          <w:rFonts w:ascii="Times New Roman" w:hAnsi="Times New Roman" w:cs="Times New Roman"/>
          <w:sz w:val="24"/>
          <w:szCs w:val="24"/>
        </w:rPr>
        <w:t>и проектах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DB">
        <w:rPr>
          <w:rFonts w:ascii="Times New Roman" w:hAnsi="Times New Roman" w:cs="Times New Roman"/>
          <w:sz w:val="24"/>
          <w:szCs w:val="24"/>
        </w:rPr>
        <w:t>различной направленности, в том числе муниципальных.</w:t>
      </w:r>
    </w:p>
    <w:p w:rsidR="006E4B9B" w:rsidRDefault="006E4B9B" w:rsidP="006E4B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4B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Целевой компонент</w:t>
      </w:r>
    </w:p>
    <w:p w:rsidR="006E4B9B" w:rsidRPr="006E4B9B" w:rsidRDefault="006E4B9B" w:rsidP="006E4B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4B9B" w:rsidRPr="006E4B9B" w:rsidRDefault="006E4B9B" w:rsidP="006E4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B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Реализация Модели позволит обеспечить доступное и качественное образование детям с </w:t>
      </w:r>
      <w:proofErr w:type="spellStart"/>
      <w:r w:rsidRPr="006E4B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ООПиВ</w:t>
      </w:r>
      <w:proofErr w:type="spellEnd"/>
      <w:r w:rsidRPr="006E4B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том числе с ОВЗ и инвалидностью, с учетом их потребностей и возможностей в условиях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детского сада</w:t>
      </w:r>
      <w:r w:rsidRPr="006E4B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E4B9B" w:rsidRDefault="006E4B9B" w:rsidP="006E4B9B">
      <w:pPr>
        <w:jc w:val="both"/>
        <w:rPr>
          <w:rFonts w:ascii="Times New Roman" w:hAnsi="Times New Roman" w:cs="Times New Roman"/>
          <w:sz w:val="24"/>
          <w:szCs w:val="24"/>
        </w:rPr>
      </w:pPr>
      <w:r w:rsidRPr="006E4B9B">
        <w:rPr>
          <w:rFonts w:ascii="Times New Roman" w:hAnsi="Times New Roman" w:cs="Times New Roman"/>
          <w:sz w:val="24"/>
          <w:szCs w:val="24"/>
        </w:rPr>
        <w:t>Цель – обеспечение доступного и качественного образования детей дошкольного возраста с учетом их особых образовательных потребностей в условиях ДОУ.</w:t>
      </w:r>
    </w:p>
    <w:p w:rsidR="004C3098" w:rsidRDefault="004C3098" w:rsidP="004C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30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Структурно-функциональный компонент</w:t>
      </w:r>
    </w:p>
    <w:p w:rsidR="004C3098" w:rsidRPr="004C3098" w:rsidRDefault="004C3098" w:rsidP="004C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3098" w:rsidRPr="007B68DB" w:rsidRDefault="009574BE" w:rsidP="004C3098">
      <w:pPr>
        <w:widowControl w:val="0"/>
        <w:spacing w:after="186" w:line="240" w:lineRule="auto"/>
        <w:ind w:left="10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комплекса психолого-педагогических и </w:t>
      </w:r>
      <w:proofErr w:type="gramStart"/>
      <w:r w:rsidRPr="007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7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способствующих  успешной социализации детей с ОВЗ в обществе, детским садом осуществляется в</w:t>
      </w:r>
      <w:r w:rsidR="004C3098" w:rsidRPr="007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</w:t>
      </w:r>
      <w:r w:rsidRPr="007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организациями и учреждениями других ведомств.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0"/>
        <w:gridCol w:w="4691"/>
      </w:tblGrid>
      <w:tr w:rsidR="004C3098" w:rsidRPr="004C3098" w:rsidTr="009574BE">
        <w:tc>
          <w:tcPr>
            <w:tcW w:w="4880" w:type="dxa"/>
          </w:tcPr>
          <w:p w:rsidR="004C3098" w:rsidRPr="004C3098" w:rsidRDefault="009574BE" w:rsidP="004C30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9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Содержание совместной работы</w:t>
            </w:r>
          </w:p>
        </w:tc>
        <w:tc>
          <w:tcPr>
            <w:tcW w:w="4691" w:type="dxa"/>
          </w:tcPr>
          <w:p w:rsidR="004C3098" w:rsidRPr="004C3098" w:rsidRDefault="004C3098" w:rsidP="004C30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Участники межведомственного взаимодействия</w:t>
            </w:r>
          </w:p>
        </w:tc>
      </w:tr>
      <w:tr w:rsidR="004C3098" w:rsidRPr="004C3098" w:rsidTr="009574BE">
        <w:tc>
          <w:tcPr>
            <w:tcW w:w="4880" w:type="dxa"/>
          </w:tcPr>
          <w:p w:rsidR="009574BE" w:rsidRPr="004C3098" w:rsidRDefault="009574BE" w:rsidP="009574BE">
            <w:p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своевременное выявление и осуществление комплексного психолого-педагогического и </w:t>
            </w:r>
            <w:proofErr w:type="gramStart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медико-социального</w:t>
            </w:r>
            <w:proofErr w:type="gramEnd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изучения детей с нарушениями развития и трудностями социальной адаптации;</w:t>
            </w:r>
          </w:p>
          <w:p w:rsidR="004C3098" w:rsidRPr="004C3098" w:rsidRDefault="004C3098" w:rsidP="004C3098">
            <w:pPr>
              <w:tabs>
                <w:tab w:val="left" w:pos="5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определение условий</w:t>
            </w:r>
            <w:r w:rsidR="009574BE" w:rsidRPr="000309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получения образования</w:t>
            </w:r>
          </w:p>
          <w:p w:rsidR="0026774D" w:rsidRPr="004C3098" w:rsidRDefault="0026774D" w:rsidP="0026774D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информационной, консультационной поддержки педагогов, работающих с детьми с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ООПиВ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74D" w:rsidRPr="004C3098" w:rsidRDefault="0026774D" w:rsidP="0026774D">
            <w:p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- описание необходимых условий для успешного включения ребенка с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ООПиВ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 в среду обычных сверстников;</w:t>
            </w:r>
          </w:p>
          <w:p w:rsidR="0026774D" w:rsidRPr="004C3098" w:rsidRDefault="0026774D" w:rsidP="0026774D">
            <w:pPr>
              <w:tabs>
                <w:tab w:val="left" w:pos="107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- планирование, организация переподготовки/повышения квалификации педагогических работников;</w:t>
            </w:r>
          </w:p>
          <w:p w:rsidR="004C3098" w:rsidRPr="004C3098" w:rsidRDefault="0026774D" w:rsidP="0026774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098">
              <w:rPr>
                <w:rFonts w:ascii="Times New Roman" w:hAnsi="Times New Roman" w:cs="Times New Roman"/>
                <w:color w:val="000000"/>
              </w:rPr>
              <w:t>- организация подготовки и проведения семинаров, мастер- классов</w:t>
            </w:r>
          </w:p>
        </w:tc>
        <w:tc>
          <w:tcPr>
            <w:tcW w:w="4691" w:type="dxa"/>
          </w:tcPr>
          <w:p w:rsidR="004C3098" w:rsidRPr="004C3098" w:rsidRDefault="004C3098" w:rsidP="004C3098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отдел образования администрации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Тасеевского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района (ПМПК),</w:t>
            </w:r>
          </w:p>
          <w:p w:rsidR="004C3098" w:rsidRPr="004C3098" w:rsidRDefault="004C3098" w:rsidP="004C309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C3098" w:rsidRPr="004C3098" w:rsidTr="009574BE">
        <w:tc>
          <w:tcPr>
            <w:tcW w:w="4880" w:type="dxa"/>
          </w:tcPr>
          <w:p w:rsidR="004C3098" w:rsidRPr="004C3098" w:rsidRDefault="004C3098" w:rsidP="004C3098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</w:rPr>
              <w:t>- осуществление</w:t>
            </w:r>
            <w:r w:rsidR="000309BF" w:rsidRPr="000309BF">
              <w:rPr>
                <w:rFonts w:ascii="Times New Roman" w:eastAsia="Times New Roman" w:hAnsi="Times New Roman" w:cs="Times New Roman"/>
              </w:rPr>
              <w:t xml:space="preserve"> медицинского </w:t>
            </w:r>
            <w:r w:rsidRPr="004C3098">
              <w:rPr>
                <w:rFonts w:ascii="Times New Roman" w:eastAsia="Times New Roman" w:hAnsi="Times New Roman" w:cs="Times New Roman"/>
              </w:rPr>
              <w:t xml:space="preserve">сопровождения детей с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</w:rPr>
              <w:t>ООПиВ</w:t>
            </w:r>
            <w:proofErr w:type="spellEnd"/>
            <w:r w:rsidRPr="004C3098">
              <w:rPr>
                <w:rFonts w:ascii="Times New Roman" w:eastAsia="Times New Roman" w:hAnsi="Times New Roman" w:cs="Times New Roman"/>
              </w:rPr>
              <w:t xml:space="preserve"> (в том числе с ОВЗ)</w:t>
            </w:r>
          </w:p>
          <w:p w:rsidR="004C3098" w:rsidRPr="004C3098" w:rsidRDefault="004C3098" w:rsidP="004C30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691" w:type="dxa"/>
          </w:tcPr>
          <w:p w:rsidR="004C3098" w:rsidRPr="004C3098" w:rsidRDefault="004C3098" w:rsidP="004C3098">
            <w:pPr>
              <w:tabs>
                <w:tab w:val="left" w:pos="1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КГБУЗ «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Тасеевская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РБ»;</w:t>
            </w:r>
          </w:p>
          <w:p w:rsidR="004C3098" w:rsidRPr="004C3098" w:rsidRDefault="004C3098" w:rsidP="004C309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C3098" w:rsidRPr="004C3098" w:rsidTr="009574BE">
        <w:tc>
          <w:tcPr>
            <w:tcW w:w="4880" w:type="dxa"/>
          </w:tcPr>
          <w:p w:rsidR="004C3098" w:rsidRPr="004C3098" w:rsidRDefault="004C3098" w:rsidP="004C3098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осуществление реабилитации и социализацию детей методами и средствами образования и культуры, направленными на создание комфортной доступной культурно-</w:t>
            </w:r>
            <w:r w:rsidRPr="004C3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развивающей среды, условий для получения качественного развития, творческой самореализации детей;</w:t>
            </w:r>
          </w:p>
          <w:p w:rsidR="004C3098" w:rsidRPr="004C3098" w:rsidRDefault="004C3098" w:rsidP="004C30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оказание помощи детям с </w:t>
            </w:r>
            <w:proofErr w:type="spellStart"/>
            <w:r w:rsidRPr="004C3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ООПиВ</w:t>
            </w:r>
            <w:proofErr w:type="spellEnd"/>
            <w:r w:rsidRPr="004C3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приобретении социального опыта;</w:t>
            </w:r>
          </w:p>
          <w:p w:rsidR="004C3098" w:rsidRPr="004C3098" w:rsidRDefault="004C3098" w:rsidP="004C3098">
            <w:pPr>
              <w:tabs>
                <w:tab w:val="left" w:pos="677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- формирование инкл</w:t>
            </w:r>
            <w:r w:rsidR="00550C08">
              <w:rPr>
                <w:rFonts w:ascii="Times New Roman" w:eastAsia="Times New Roman" w:hAnsi="Times New Roman" w:cs="Times New Roman"/>
                <w:color w:val="000000"/>
              </w:rPr>
              <w:t>юзивной культуру, толерантности</w:t>
            </w:r>
          </w:p>
          <w:p w:rsidR="004C3098" w:rsidRPr="004C3098" w:rsidRDefault="004C3098" w:rsidP="004C309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691" w:type="dxa"/>
          </w:tcPr>
          <w:p w:rsidR="004C3098" w:rsidRPr="004C3098" w:rsidRDefault="004C3098" w:rsidP="004C3098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МБУ ДО «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Тасеевская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 ДХШ»;</w:t>
            </w:r>
          </w:p>
          <w:p w:rsidR="004C3098" w:rsidRPr="004C3098" w:rsidRDefault="004C3098" w:rsidP="004C3098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- МБУ ДО «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Тасеевская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 детская музы</w:t>
            </w:r>
            <w:r w:rsidR="00550C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альная школа»;</w:t>
            </w:r>
          </w:p>
          <w:p w:rsidR="004C3098" w:rsidRPr="004C3098" w:rsidRDefault="004C3098" w:rsidP="00550C0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098">
              <w:rPr>
                <w:rFonts w:ascii="Times New Roman" w:hAnsi="Times New Roman" w:cs="Times New Roman"/>
                <w:color w:val="000000"/>
              </w:rPr>
              <w:t>- МБУК «</w:t>
            </w:r>
            <w:proofErr w:type="spellStart"/>
            <w:r w:rsidR="00550C08">
              <w:rPr>
                <w:rFonts w:ascii="Times New Roman" w:hAnsi="Times New Roman" w:cs="Times New Roman"/>
                <w:color w:val="000000"/>
              </w:rPr>
              <w:t>Тасеевская</w:t>
            </w:r>
            <w:proofErr w:type="spellEnd"/>
            <w:r w:rsidR="00550C08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C3098" w:rsidRPr="004C3098" w:rsidTr="009574BE">
        <w:tc>
          <w:tcPr>
            <w:tcW w:w="4880" w:type="dxa"/>
          </w:tcPr>
          <w:p w:rsidR="004C3098" w:rsidRPr="004C3098" w:rsidRDefault="004C3098" w:rsidP="004C3098">
            <w:p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создание условия для проведения социальной реабилитации, сопровождения детей с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>ООПиВ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color w:val="000000"/>
              </w:rPr>
              <w:t xml:space="preserve"> средствами физической ку</w:t>
            </w:r>
            <w:r w:rsidR="0026774D">
              <w:rPr>
                <w:rFonts w:ascii="Times New Roman" w:eastAsia="Times New Roman" w:hAnsi="Times New Roman" w:cs="Times New Roman"/>
                <w:color w:val="000000"/>
              </w:rPr>
              <w:t>льтуры</w:t>
            </w: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C3098" w:rsidRPr="004C3098" w:rsidRDefault="004C3098" w:rsidP="004C309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691" w:type="dxa"/>
          </w:tcPr>
          <w:p w:rsidR="004C3098" w:rsidRPr="004C3098" w:rsidRDefault="004C3098" w:rsidP="004C3098">
            <w:pPr>
              <w:tabs>
                <w:tab w:val="left" w:pos="44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3098">
              <w:rPr>
                <w:rFonts w:ascii="Times New Roman" w:eastAsia="Times New Roman" w:hAnsi="Times New Roman" w:cs="Times New Roman"/>
                <w:color w:val="000000"/>
              </w:rPr>
              <w:t>- МБУ ДО «ДЮСШ»;</w:t>
            </w:r>
          </w:p>
          <w:p w:rsidR="004C3098" w:rsidRPr="004C3098" w:rsidRDefault="004C3098" w:rsidP="004C309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4C3098" w:rsidRPr="004C3098" w:rsidRDefault="004C3098" w:rsidP="004C3098">
      <w:pPr>
        <w:widowControl w:val="0"/>
        <w:tabs>
          <w:tab w:val="right" w:pos="6840"/>
          <w:tab w:val="left" w:pos="7142"/>
        </w:tabs>
        <w:spacing w:after="0" w:line="240" w:lineRule="auto"/>
        <w:ind w:left="120" w:right="1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098" w:rsidRDefault="004C3098" w:rsidP="009F7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30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Содержательно-технологический компонент</w:t>
      </w:r>
    </w:p>
    <w:p w:rsidR="009F7A95" w:rsidRPr="004C3098" w:rsidRDefault="009F7A95" w:rsidP="009F7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3098" w:rsidRPr="004C3098" w:rsidRDefault="009F7A95" w:rsidP="009F7A95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маршрут для ребенка </w:t>
      </w:r>
      <w:r w:rsidRPr="004C30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дошкольного возраста</w:t>
      </w:r>
      <w:r w:rsidRPr="009F7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особыми образовательными потребностями определяется </w:t>
      </w: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ПМПК.</w:t>
      </w:r>
    </w:p>
    <w:p w:rsidR="004C3098" w:rsidRPr="004C3098" w:rsidRDefault="004C3098" w:rsidP="004C3098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определяет условия пребывания ребенка: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интеграции в среду обычных детей;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специальном оборудовании;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сопровождении </w:t>
      </w:r>
      <w:proofErr w:type="spellStart"/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ассистентом;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коррекционной работы специалистов сопровождения;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режим занятий и консультаций;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специалистов вне ДОУ;</w:t>
      </w:r>
    </w:p>
    <w:p w:rsidR="004C3098" w:rsidRPr="004C3098" w:rsidRDefault="004C3098" w:rsidP="004C3098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повторного обращения к специалистам ПМПК.</w:t>
      </w:r>
    </w:p>
    <w:p w:rsidR="004C3098" w:rsidRPr="004C3098" w:rsidRDefault="004C3098" w:rsidP="004C3098">
      <w:pPr>
        <w:widowControl w:val="0"/>
        <w:spacing w:after="0" w:line="240" w:lineRule="auto"/>
        <w:ind w:righ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(ИПРА).</w:t>
      </w:r>
    </w:p>
    <w:p w:rsidR="004C3098" w:rsidRPr="004C3098" w:rsidRDefault="004C3098" w:rsidP="004C3098">
      <w:pPr>
        <w:widowControl w:val="0"/>
        <w:spacing w:after="0" w:line="240" w:lineRule="auto"/>
        <w:ind w:righ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реализуется с учетом образовательных потребностей групп 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C3098" w:rsidRPr="004C3098" w:rsidRDefault="004C3098" w:rsidP="004C3098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при организации инклюзивного образовани</w:t>
      </w:r>
      <w:r w:rsidR="009F7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детским садом</w:t>
      </w: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самостоятельно, с соблюдением норм СанПиН.</w:t>
      </w:r>
    </w:p>
    <w:p w:rsidR="004C3098" w:rsidRPr="004C3098" w:rsidRDefault="004C3098" w:rsidP="004C3098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образовательных организаций.</w:t>
      </w:r>
    </w:p>
    <w:p w:rsidR="004C3098" w:rsidRPr="004C3098" w:rsidRDefault="00DA11CD" w:rsidP="004C3098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онсилиум дважды в год проводит мониторинг результатов обучения </w:t>
      </w:r>
      <w:proofErr w:type="gramStart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АОП, АООП вносит корректировки в программы сопровождения, принимает решение о повторном прохождении ПМПК.</w:t>
      </w:r>
    </w:p>
    <w:p w:rsidR="004C3098" w:rsidRPr="004C3098" w:rsidRDefault="004C3098" w:rsidP="004C3098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организационные технологии связаны с этапами организации инклюзивного процесса:</w:t>
      </w:r>
    </w:p>
    <w:p w:rsidR="00DA11CD" w:rsidRDefault="004C3098" w:rsidP="00DA11CD">
      <w:pPr>
        <w:widowControl w:val="0"/>
        <w:tabs>
          <w:tab w:val="left" w:pos="72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Технологии, направленные на формирование социальных компетенций.</w:t>
      </w:r>
    </w:p>
    <w:p w:rsidR="00DA11CD" w:rsidRDefault="00DA11CD" w:rsidP="00DA11CD">
      <w:pPr>
        <w:widowControl w:val="0"/>
        <w:tabs>
          <w:tab w:val="left" w:pos="72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формирования социальных навыков детей с </w:t>
      </w:r>
      <w:r w:rsidRPr="00DA11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особыми образовательными потребностями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применяются технологии Н.П. Гришаевой «Рефлексивный круг», «Ситуация месяца», «Клубный час», «Дети – волонтеры», «Социальные акции».</w:t>
      </w:r>
    </w:p>
    <w:p w:rsidR="00DA11CD" w:rsidRDefault="00DA11CD" w:rsidP="00DA11CD">
      <w:pPr>
        <w:widowControl w:val="0"/>
        <w:tabs>
          <w:tab w:val="left" w:pos="72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3098" w:rsidRDefault="004C3098" w:rsidP="00DA11CD">
      <w:pPr>
        <w:widowControl w:val="0"/>
        <w:tabs>
          <w:tab w:val="left" w:pos="72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30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Управленческий компонент</w:t>
      </w:r>
    </w:p>
    <w:p w:rsidR="00DA11CD" w:rsidRPr="004C3098" w:rsidRDefault="00DA11CD" w:rsidP="00DA11CD">
      <w:pPr>
        <w:widowControl w:val="0"/>
        <w:tabs>
          <w:tab w:val="left" w:pos="722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3098" w:rsidRPr="004C3098" w:rsidRDefault="004C3098" w:rsidP="004C3098">
      <w:pPr>
        <w:widowControl w:val="0"/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309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Управление инклюзивным образованием </w:t>
      </w:r>
      <w:r w:rsidR="000309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4C309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регламентировано программо</w:t>
      </w:r>
      <w:r w:rsidR="000309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й развития, проектами</w:t>
      </w:r>
      <w:r w:rsidRPr="004C309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нормативными документами федерального, регионального, муниципального уровней и нормативными локальными актами.</w:t>
      </w:r>
    </w:p>
    <w:p w:rsidR="004C3098" w:rsidRPr="004C3098" w:rsidRDefault="004C3098" w:rsidP="004C30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3098" w:rsidRPr="004C3098" w:rsidRDefault="004C3098" w:rsidP="004C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30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Рефлексивно-оценочный компонент</w:t>
      </w:r>
    </w:p>
    <w:p w:rsidR="004C3098" w:rsidRPr="004C3098" w:rsidRDefault="000309BF" w:rsidP="004C3098">
      <w:pPr>
        <w:widowControl w:val="0"/>
        <w:tabs>
          <w:tab w:val="left" w:pos="974"/>
        </w:tabs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разработана Модель инклюзивного образования, имеются необходимые специалисты, учреждение готово к реализации инклюзивного образования.</w:t>
      </w:r>
    </w:p>
    <w:p w:rsidR="004C3098" w:rsidRPr="004C3098" w:rsidRDefault="000309BF" w:rsidP="004C3098">
      <w:pPr>
        <w:widowControl w:val="0"/>
        <w:tabs>
          <w:tab w:val="left" w:pos="974"/>
        </w:tabs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системы сопровождения ребенка является взаимодействие психолого-медико-педагогического консилиума и районной ПМПК.</w:t>
      </w:r>
    </w:p>
    <w:p w:rsidR="004C3098" w:rsidRPr="004C3098" w:rsidRDefault="000309BF" w:rsidP="004C3098">
      <w:pPr>
        <w:widowControl w:val="0"/>
        <w:tabs>
          <w:tab w:val="left" w:pos="734"/>
        </w:tabs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</w:t>
      </w:r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ряд проблем, которые не позволяют говорить о </w:t>
      </w:r>
      <w:proofErr w:type="spellStart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4C3098"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инклюзии:</w:t>
      </w:r>
    </w:p>
    <w:p w:rsidR="004C3098" w:rsidRPr="004C3098" w:rsidRDefault="004C3098" w:rsidP="004C3098">
      <w:pPr>
        <w:widowControl w:val="0"/>
        <w:tabs>
          <w:tab w:val="left" w:pos="734"/>
        </w:tabs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отсутствие в </w:t>
      </w:r>
      <w:r w:rsidR="0003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</w:t>
      </w: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универсальной </w:t>
      </w:r>
      <w:proofErr w:type="spellStart"/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среды;</w:t>
      </w:r>
    </w:p>
    <w:p w:rsidR="004C3098" w:rsidRPr="004C3098" w:rsidRDefault="004C3098" w:rsidP="004C3098">
      <w:pPr>
        <w:widowControl w:val="0"/>
        <w:tabs>
          <w:tab w:val="left" w:pos="734"/>
        </w:tabs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Схематическое изображение </w:t>
      </w:r>
      <w:r w:rsidR="0003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 развития инклюзивного образования представлено на рисунке.</w:t>
      </w:r>
    </w:p>
    <w:p w:rsidR="000A0FCF" w:rsidRDefault="000A0FCF" w:rsidP="00DF20D8">
      <w:pPr>
        <w:ind w:hanging="20"/>
        <w:jc w:val="center"/>
        <w:rPr>
          <w:rFonts w:ascii="Times New Roman" w:hAnsi="Times New Roman" w:cs="Times New Roman"/>
          <w:sz w:val="24"/>
          <w:szCs w:val="24"/>
        </w:rPr>
      </w:pPr>
    </w:p>
    <w:p w:rsidR="000A0FCF" w:rsidRPr="000A0FCF" w:rsidRDefault="0026774D" w:rsidP="00DF20D8">
      <w:pPr>
        <w:ind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EB9EF3" wp14:editId="32E336DA">
            <wp:extent cx="5940425" cy="4453957"/>
            <wp:effectExtent l="0" t="0" r="3175" b="3810"/>
            <wp:docPr id="2" name="Рисунок 2" descr="https://theslide.ru/img/thumbs/4d24fea4d58ecda1c29cf4812b62641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slide.ru/img/thumbs/4d24fea4d58ecda1c29cf4812b626410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FCF" w:rsidRPr="000A0FCF" w:rsidSect="007B68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C8"/>
    <w:multiLevelType w:val="multilevel"/>
    <w:tmpl w:val="83D0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A62CA"/>
    <w:multiLevelType w:val="multilevel"/>
    <w:tmpl w:val="68305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0202A"/>
    <w:multiLevelType w:val="multilevel"/>
    <w:tmpl w:val="3CE6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35C7C"/>
    <w:multiLevelType w:val="multilevel"/>
    <w:tmpl w:val="9D44D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71988"/>
    <w:multiLevelType w:val="multilevel"/>
    <w:tmpl w:val="3DE4B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C2FD1"/>
    <w:multiLevelType w:val="multilevel"/>
    <w:tmpl w:val="38441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3"/>
    <w:rsid w:val="000309BF"/>
    <w:rsid w:val="000A0FCF"/>
    <w:rsid w:val="0026774D"/>
    <w:rsid w:val="00330A60"/>
    <w:rsid w:val="003350B0"/>
    <w:rsid w:val="004C3098"/>
    <w:rsid w:val="00526682"/>
    <w:rsid w:val="00550C08"/>
    <w:rsid w:val="00572574"/>
    <w:rsid w:val="006646D3"/>
    <w:rsid w:val="006E4B9B"/>
    <w:rsid w:val="006F7D32"/>
    <w:rsid w:val="007B68DB"/>
    <w:rsid w:val="00906535"/>
    <w:rsid w:val="00912570"/>
    <w:rsid w:val="009574BE"/>
    <w:rsid w:val="009F7A95"/>
    <w:rsid w:val="00B1394E"/>
    <w:rsid w:val="00C66366"/>
    <w:rsid w:val="00DA11CD"/>
    <w:rsid w:val="00DB5832"/>
    <w:rsid w:val="00DF20D8"/>
    <w:rsid w:val="00E42583"/>
    <w:rsid w:val="00F34271"/>
    <w:rsid w:val="00F74099"/>
    <w:rsid w:val="00F800F3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9425-B05A-4270-8E9D-4B15E4FC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2020-03-05T03:40:00Z</dcterms:created>
  <dcterms:modified xsi:type="dcterms:W3CDTF">2021-01-21T08:30:00Z</dcterms:modified>
</cp:coreProperties>
</file>